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384"/>
        <w:gridCol w:w="8444"/>
      </w:tblGrid>
      <w:tr w:rsidR="002F4B9F" w:rsidRPr="002F4B9F" w14:paraId="2989ABAD" w14:textId="77777777" w:rsidTr="002F4B9F">
        <w:trPr>
          <w:jc w:val="center"/>
        </w:trPr>
        <w:tc>
          <w:tcPr>
            <w:tcW w:w="1384" w:type="dxa"/>
          </w:tcPr>
          <w:p w14:paraId="0B8B2434" w14:textId="399219C3" w:rsidR="002F4B9F" w:rsidRPr="002F4B9F" w:rsidRDefault="002F4B9F" w:rsidP="002F4B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44" w:type="dxa"/>
          </w:tcPr>
          <w:p w14:paraId="49DD32CD" w14:textId="671BF551" w:rsidR="002F4B9F" w:rsidRDefault="002F4B9F" w:rsidP="002F4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it-IT"/>
              </w:rPr>
            </w:pPr>
            <w:r w:rsidRPr="002F4B9F"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ar-SA"/>
              </w:rPr>
              <w:drawing>
                <wp:inline distT="0" distB="0" distL="0" distR="0" wp14:anchorId="369F0B87" wp14:editId="299BA309">
                  <wp:extent cx="628650" cy="6191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89FDA" w14:textId="495480C7" w:rsidR="002F4B9F" w:rsidRPr="002F4B9F" w:rsidRDefault="002F4B9F" w:rsidP="002F4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10"/>
                <w:sz w:val="36"/>
                <w:szCs w:val="36"/>
                <w:lang w:eastAsia="it-IT"/>
              </w:rPr>
            </w:pPr>
            <w:r w:rsidRPr="002F4B9F">
              <w:rPr>
                <w:rFonts w:ascii="Times New Roman" w:eastAsia="Times New Roman" w:hAnsi="Times New Roman"/>
                <w:i/>
                <w:iCs/>
                <w:sz w:val="36"/>
                <w:szCs w:val="36"/>
                <w:lang w:eastAsia="it-IT"/>
              </w:rPr>
              <w:t>Ministero dell’Istruzione</w:t>
            </w:r>
          </w:p>
          <w:p w14:paraId="24195A8B" w14:textId="77777777" w:rsidR="002F4B9F" w:rsidRPr="002F4B9F" w:rsidRDefault="002F4B9F" w:rsidP="002F4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</w:pPr>
            <w:r w:rsidRPr="002F4B9F">
              <w:rPr>
                <w:rFonts w:ascii="Times New Roman" w:eastAsia="Times New Roman" w:hAnsi="Times New Roman"/>
                <w:i/>
                <w:iCs/>
                <w:spacing w:val="10"/>
                <w:sz w:val="32"/>
                <w:szCs w:val="32"/>
                <w:lang w:eastAsia="it-IT"/>
              </w:rPr>
              <w:t>Ufficio Scolastico Regionale per il Lazio</w:t>
            </w:r>
          </w:p>
          <w:p w14:paraId="7BB35325" w14:textId="77777777" w:rsidR="002F4B9F" w:rsidRPr="002F4B9F" w:rsidRDefault="002F4B9F" w:rsidP="002F4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kern w:val="2"/>
                <w:sz w:val="32"/>
                <w:szCs w:val="32"/>
                <w:lang w:eastAsia="ar-SA"/>
              </w:rPr>
            </w:pPr>
            <w:r w:rsidRPr="002F4B9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2"/>
                <w:szCs w:val="32"/>
                <w:lang w:eastAsia="ar-SA"/>
              </w:rPr>
              <w:t>Istituto Comprensivo di Manziana</w:t>
            </w:r>
          </w:p>
        </w:tc>
      </w:tr>
    </w:tbl>
    <w:p w14:paraId="218BE1CB" w14:textId="77777777" w:rsidR="002F4B9F" w:rsidRPr="002F4B9F" w:rsidRDefault="002F4B9F" w:rsidP="002F4B9F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pacing w:val="10"/>
          <w:sz w:val="15"/>
          <w:szCs w:val="15"/>
          <w:lang w:eastAsia="it-IT"/>
        </w:rPr>
      </w:pPr>
      <w:r w:rsidRPr="002F4B9F">
        <w:rPr>
          <w:rFonts w:ascii="Times New Roman" w:eastAsia="Times New Roman" w:hAnsi="Times New Roman"/>
          <w:i/>
          <w:iCs/>
          <w:spacing w:val="10"/>
          <w:sz w:val="15"/>
          <w:szCs w:val="15"/>
          <w:lang w:eastAsia="it-IT"/>
        </w:rPr>
        <w:t>Via Pisa, 21 – 00066 – Manziana (RM)  tel: 0699674162 -  fax: 069963230</w:t>
      </w:r>
    </w:p>
    <w:p w14:paraId="0E61E956" w14:textId="77777777" w:rsidR="002F4B9F" w:rsidRPr="002F4B9F" w:rsidRDefault="002F4B9F" w:rsidP="002F4B9F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FF"/>
          <w:spacing w:val="10"/>
          <w:sz w:val="15"/>
          <w:szCs w:val="15"/>
          <w:lang w:eastAsia="it-IT"/>
        </w:rPr>
      </w:pPr>
      <w:hyperlink r:id="rId9" w:history="1">
        <w:r w:rsidRPr="002F4B9F">
          <w:rPr>
            <w:rFonts w:ascii="Arial Black" w:eastAsia="Times New Roman" w:hAnsi="Arial Black" w:cs="Arial Black"/>
            <w:i/>
            <w:iCs/>
            <w:color w:val="0000FF"/>
            <w:spacing w:val="10"/>
            <w:sz w:val="15"/>
            <w:szCs w:val="15"/>
            <w:u w:val="single"/>
            <w:lang w:eastAsia="it-IT"/>
          </w:rPr>
          <w:t>rmic87300n@istruzione.it</w:t>
        </w:r>
      </w:hyperlink>
      <w:r w:rsidRPr="002F4B9F">
        <w:rPr>
          <w:rFonts w:ascii="Times New Roman" w:eastAsia="Times New Roman" w:hAnsi="Times New Roman"/>
          <w:i/>
          <w:iCs/>
          <w:color w:val="0000FF"/>
          <w:spacing w:val="10"/>
          <w:sz w:val="15"/>
          <w:szCs w:val="15"/>
          <w:lang w:eastAsia="it-IT"/>
        </w:rPr>
        <w:t xml:space="preserve"> </w:t>
      </w:r>
      <w:r w:rsidRPr="002F4B9F">
        <w:rPr>
          <w:rFonts w:ascii="Times New Roman" w:eastAsia="Times New Roman" w:hAnsi="Times New Roman"/>
          <w:b/>
          <w:bCs/>
          <w:i/>
          <w:iCs/>
          <w:color w:val="0000FF"/>
          <w:spacing w:val="10"/>
          <w:sz w:val="15"/>
          <w:szCs w:val="15"/>
          <w:lang w:eastAsia="it-IT"/>
        </w:rPr>
        <w:t>– rmic87300n@pec.istruzione.it  – www.comprensivomanziana.edu.it</w:t>
      </w:r>
    </w:p>
    <w:p w14:paraId="75D325DE" w14:textId="77777777" w:rsidR="00D32FB1" w:rsidRPr="002F4B9F" w:rsidRDefault="00D32FB1">
      <w:pPr>
        <w:rPr>
          <w:rFonts w:ascii="Times New Roman" w:hAnsi="Times New Roman"/>
          <w:b/>
          <w:bCs/>
          <w:sz w:val="24"/>
          <w:szCs w:val="24"/>
        </w:rPr>
      </w:pPr>
    </w:p>
    <w:p w14:paraId="6D19A2E5" w14:textId="77777777" w:rsidR="002F4B9F" w:rsidRDefault="002F4B9F">
      <w:pPr>
        <w:rPr>
          <w:rFonts w:ascii="Times New Roman" w:hAnsi="Times New Roman"/>
          <w:b/>
          <w:sz w:val="24"/>
          <w:szCs w:val="24"/>
        </w:rPr>
      </w:pPr>
    </w:p>
    <w:p w14:paraId="027F68D3" w14:textId="77777777" w:rsidR="000303E9" w:rsidRPr="00B543EB" w:rsidRDefault="00D948B3" w:rsidP="00D948B3">
      <w:pPr>
        <w:jc w:val="center"/>
        <w:rPr>
          <w:rFonts w:cs="Calibri"/>
          <w:color w:val="000000"/>
          <w:sz w:val="24"/>
          <w:szCs w:val="24"/>
          <w:lang w:eastAsia="it-IT"/>
        </w:rPr>
      </w:pPr>
      <w:r w:rsidRPr="00B543EB">
        <w:rPr>
          <w:rFonts w:cs="Calibri"/>
          <w:color w:val="000000"/>
          <w:sz w:val="24"/>
          <w:szCs w:val="24"/>
          <w:lang w:eastAsia="it-IT"/>
        </w:rPr>
        <w:t>PIANO DI INTEGRAZIONE DEGLI APPRENDIMENTI</w:t>
      </w:r>
    </w:p>
    <w:p w14:paraId="6CE51E52" w14:textId="77777777" w:rsidR="006B53D3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b/>
          <w:sz w:val="24"/>
          <w:szCs w:val="24"/>
        </w:rPr>
      </w:pPr>
    </w:p>
    <w:p w14:paraId="2CC92E6C" w14:textId="18126EAD" w:rsidR="006B53D3" w:rsidRPr="00B543EB" w:rsidRDefault="006B53D3" w:rsidP="006B53D3">
      <w:pPr>
        <w:spacing w:after="0" w:line="600" w:lineRule="auto"/>
        <w:ind w:left="115"/>
        <w:jc w:val="both"/>
        <w:rPr>
          <w:rFonts w:cs="Calibri"/>
          <w:color w:val="000000"/>
          <w:sz w:val="24"/>
          <w:szCs w:val="24"/>
          <w:lang w:eastAsia="it-IT"/>
        </w:rPr>
      </w:pPr>
      <w:r w:rsidRPr="00B543EB">
        <w:rPr>
          <w:rFonts w:cs="Calibri"/>
          <w:color w:val="000000"/>
          <w:sz w:val="24"/>
          <w:szCs w:val="24"/>
          <w:lang w:eastAsia="it-IT"/>
        </w:rPr>
        <w:t>Classe: ______ Sezione ________</w:t>
      </w:r>
    </w:p>
    <w:p w14:paraId="47D1D1BD" w14:textId="77777777" w:rsidR="001A75B1" w:rsidRDefault="006B53D3" w:rsidP="006B53D3">
      <w:pPr>
        <w:spacing w:after="0" w:line="600" w:lineRule="auto"/>
        <w:ind w:left="115"/>
        <w:jc w:val="both"/>
        <w:rPr>
          <w:rFonts w:ascii="Times New Roman" w:hAnsi="Times New Roman"/>
          <w:sz w:val="24"/>
          <w:szCs w:val="24"/>
        </w:rPr>
      </w:pPr>
      <w:r w:rsidRPr="00B543EB">
        <w:rPr>
          <w:rFonts w:cs="Calibri"/>
          <w:color w:val="000000"/>
          <w:sz w:val="24"/>
          <w:szCs w:val="24"/>
          <w:lang w:eastAsia="it-IT"/>
        </w:rPr>
        <w:t>Ordine di scuola</w:t>
      </w:r>
      <w:r w:rsidRPr="00B543EB">
        <w:rPr>
          <w:rFonts w:ascii="Times New Roman" w:hAnsi="Times New Roman"/>
          <w:sz w:val="24"/>
          <w:szCs w:val="24"/>
        </w:rPr>
        <w:t xml:space="preserve"> _____________________</w:t>
      </w:r>
      <w:r w:rsidR="00F01D40" w:rsidRPr="00B543EB">
        <w:rPr>
          <w:rFonts w:ascii="Times New Roman" w:hAnsi="Times New Roman"/>
          <w:sz w:val="24"/>
          <w:szCs w:val="24"/>
        </w:rPr>
        <w:t xml:space="preserve">   </w:t>
      </w:r>
    </w:p>
    <w:p w14:paraId="167036DA" w14:textId="29A97843" w:rsidR="001A75B1" w:rsidRDefault="001A75B1" w:rsidP="00656FCA">
      <w:pPr>
        <w:spacing w:after="0" w:line="600" w:lineRule="auto"/>
        <w:ind w:left="115"/>
        <w:jc w:val="both"/>
        <w:rPr>
          <w:sz w:val="23"/>
          <w:szCs w:val="23"/>
        </w:rPr>
      </w:pPr>
      <w:r>
        <w:rPr>
          <w:sz w:val="23"/>
          <w:szCs w:val="23"/>
        </w:rPr>
        <w:t>il Consiglio di Classe o i docenti contitolari della classe</w:t>
      </w:r>
    </w:p>
    <w:p w14:paraId="3886471C" w14:textId="7554D240" w:rsidR="001A75B1" w:rsidRPr="001A75B1" w:rsidRDefault="001A75B1" w:rsidP="00656FCA">
      <w:pPr>
        <w:spacing w:after="0" w:line="600" w:lineRule="auto"/>
        <w:ind w:left="115"/>
        <w:jc w:val="both"/>
        <w:rPr>
          <w:rFonts w:ascii="Times New Roman" w:hAnsi="Times New Roman"/>
          <w:sz w:val="24"/>
          <w:szCs w:val="24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 xml:space="preserve"> Tenuto conto della rimodulazione delle progettazioni disciplinari per i mesi di marzo-aprile e maggio-giugno, rese necessarie dalle intervenute modalità di didattica a distanza imposte dalla contingenza sanitaria (nota n. 388 del 17/03/2020) e depositate agli atti; </w:t>
      </w:r>
    </w:p>
    <w:p w14:paraId="1262C9E7" w14:textId="657759B6" w:rsidR="001A75B1" w:rsidRDefault="001A75B1" w:rsidP="00656FC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Preso atto della Ordinanza Ministeriale n. 11 del 16/05/2020 art. 6 commi 2-3-4-5-6: </w:t>
      </w:r>
    </w:p>
    <w:p w14:paraId="44AEC99D" w14:textId="49DAE1CD" w:rsidR="00B543EB" w:rsidRPr="00656FCA" w:rsidRDefault="001A75B1" w:rsidP="00656FCA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predispone/predispongono un </w:t>
      </w:r>
      <w:r>
        <w:rPr>
          <w:b/>
          <w:bCs/>
          <w:sz w:val="23"/>
          <w:szCs w:val="23"/>
        </w:rPr>
        <w:t xml:space="preserve">Piano di Integrazione degli Apprendimenti </w:t>
      </w:r>
      <w:r>
        <w:rPr>
          <w:sz w:val="23"/>
          <w:szCs w:val="23"/>
        </w:rPr>
        <w:t xml:space="preserve">in cui sono individuate le attività didattiche e i correlati obiettivi di apprendimento previsti nella progettazione disciplinare dell’a.s. 2019-2020. </w:t>
      </w:r>
      <w:r w:rsidR="00F01D40" w:rsidRPr="00656FCA">
        <w:t>Tutte le attività previste nel Piano ai fini del recupero/consolidamento dei livelli di apprendimento</w:t>
      </w:r>
      <w:r w:rsidR="00D619A8" w:rsidRPr="00656FCA">
        <w:t xml:space="preserve">, nonché al piano di apprendimento individualizzato, costituiscono attività didattica ordinaria e hanno inizio a decorrere dal 1° settembre 2020; </w:t>
      </w:r>
      <w:r w:rsidR="00F01D40" w:rsidRPr="00656FCA">
        <w:t xml:space="preserve"> </w:t>
      </w:r>
      <w:r w:rsidR="00D619A8" w:rsidRPr="00656FCA">
        <w:t>le attività suddette, se necessario</w:t>
      </w:r>
      <w:r w:rsidR="00B543EB" w:rsidRPr="00656FCA">
        <w:t>, integrano il primo periodo didattico e possono proseguire per l’intera durata dell’anno scolastico 2020/2021;</w:t>
      </w:r>
      <w:r w:rsidR="00D619A8" w:rsidRPr="00656FCA">
        <w:t xml:space="preserve"> </w:t>
      </w:r>
      <w:r w:rsidR="00B543EB" w:rsidRPr="00656FCA">
        <w:t>s</w:t>
      </w:r>
      <w:r w:rsidR="00B543EB" w:rsidRPr="00656FCA">
        <w:t>i realizzano attraverso l’organico dell’autonomia, adottando ogni possibile forma di flessibilità didattica ed organizzativa, utilizzando a tale fine anche le attività progettuali</w:t>
      </w:r>
      <w:r w:rsidR="00656FCA">
        <w:t xml:space="preserve">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4"/>
        <w:gridCol w:w="2414"/>
        <w:gridCol w:w="2489"/>
        <w:gridCol w:w="1927"/>
        <w:gridCol w:w="1680"/>
      </w:tblGrid>
      <w:tr w:rsidR="00AF0A58" w14:paraId="199B75BB" w14:textId="0431EC57" w:rsidTr="00AF0A58">
        <w:tc>
          <w:tcPr>
            <w:tcW w:w="1684" w:type="dxa"/>
            <w:shd w:val="clear" w:color="auto" w:fill="BDD6EE" w:themeFill="accent5" w:themeFillTint="66"/>
          </w:tcPr>
          <w:p w14:paraId="41686DA1" w14:textId="77777777" w:rsidR="00AF0A58" w:rsidRPr="00F01D40" w:rsidRDefault="00AF0A58" w:rsidP="00F01D40">
            <w:pPr>
              <w:pStyle w:val="Default"/>
              <w:jc w:val="center"/>
              <w:rPr>
                <w:sz w:val="23"/>
                <w:szCs w:val="23"/>
              </w:rPr>
            </w:pPr>
            <w:r w:rsidRPr="00F01D40">
              <w:rPr>
                <w:sz w:val="23"/>
                <w:szCs w:val="23"/>
              </w:rPr>
              <w:lastRenderedPageBreak/>
              <w:t>DISCIPLINE</w:t>
            </w:r>
          </w:p>
        </w:tc>
        <w:tc>
          <w:tcPr>
            <w:tcW w:w="2414" w:type="dxa"/>
            <w:shd w:val="clear" w:color="auto" w:fill="BDD6EE" w:themeFill="accent5" w:themeFillTint="66"/>
          </w:tcPr>
          <w:p w14:paraId="5E4282C4" w14:textId="6E3633AB" w:rsidR="00AF0A58" w:rsidRPr="00F01D40" w:rsidRDefault="00AF0A58" w:rsidP="00F01D4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NUCLEI FONDAMENTALI </w:t>
            </w:r>
          </w:p>
        </w:tc>
        <w:tc>
          <w:tcPr>
            <w:tcW w:w="2489" w:type="dxa"/>
            <w:shd w:val="clear" w:color="auto" w:fill="BDD6EE" w:themeFill="accent5" w:themeFillTint="66"/>
          </w:tcPr>
          <w:p w14:paraId="389F8BC5" w14:textId="77777777" w:rsidR="00AF0A58" w:rsidRPr="00F01D40" w:rsidRDefault="00AF0A58" w:rsidP="00D948B3">
            <w:pPr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  <w:r w:rsidRPr="00F01D40">
              <w:rPr>
                <w:rFonts w:cs="Calibri"/>
                <w:color w:val="000000"/>
                <w:sz w:val="23"/>
                <w:szCs w:val="23"/>
                <w:lang w:eastAsia="it-IT"/>
              </w:rPr>
              <w:t>OBIETTIVI DI</w:t>
            </w:r>
          </w:p>
          <w:p w14:paraId="5BC1D3FD" w14:textId="254DA2C7" w:rsidR="00AF0A58" w:rsidRPr="00F01D40" w:rsidRDefault="00AF0A58" w:rsidP="00D948B3">
            <w:pPr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  <w:r w:rsidRPr="00F01D40">
              <w:rPr>
                <w:rFonts w:cs="Calibri"/>
                <w:color w:val="000000"/>
                <w:sz w:val="23"/>
                <w:szCs w:val="23"/>
                <w:lang w:eastAsia="it-IT"/>
              </w:rPr>
              <w:t>APPRENDIMENTO</w:t>
            </w:r>
            <w:r>
              <w:rPr>
                <w:rFonts w:cs="Calibri"/>
                <w:color w:val="000000"/>
                <w:sz w:val="23"/>
                <w:szCs w:val="23"/>
                <w:lang w:eastAsia="it-IT"/>
              </w:rPr>
              <w:t xml:space="preserve"> NON AFFRONTATI O CHE NECESSITANO DI APPROFONDIMENTO </w:t>
            </w:r>
          </w:p>
          <w:p w14:paraId="35EE7F6E" w14:textId="77777777" w:rsidR="00AF0A58" w:rsidRPr="00F01D40" w:rsidRDefault="00AF0A58" w:rsidP="006C0E76">
            <w:pPr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</w:p>
        </w:tc>
        <w:tc>
          <w:tcPr>
            <w:tcW w:w="1927" w:type="dxa"/>
            <w:shd w:val="clear" w:color="auto" w:fill="BDD6EE" w:themeFill="accent5" w:themeFillTint="66"/>
          </w:tcPr>
          <w:p w14:paraId="69D7D9C0" w14:textId="17A5AFF4" w:rsidR="00AF0A58" w:rsidRPr="00F01D40" w:rsidRDefault="00AF0A58" w:rsidP="00D948B3">
            <w:pPr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it-IT"/>
              </w:rPr>
              <w:t xml:space="preserve">METODOLOGIE E STRATEGIE </w:t>
            </w:r>
          </w:p>
        </w:tc>
        <w:tc>
          <w:tcPr>
            <w:tcW w:w="1680" w:type="dxa"/>
            <w:shd w:val="clear" w:color="auto" w:fill="BDD6EE" w:themeFill="accent5" w:themeFillTint="66"/>
          </w:tcPr>
          <w:p w14:paraId="0A4484A0" w14:textId="5239408F" w:rsidR="00AF0A58" w:rsidRDefault="00AF0A58" w:rsidP="00D948B3">
            <w:pPr>
              <w:spacing w:after="0" w:line="240" w:lineRule="auto"/>
              <w:jc w:val="center"/>
              <w:rPr>
                <w:rFonts w:cs="Calibri"/>
                <w:color w:val="000000"/>
                <w:sz w:val="23"/>
                <w:szCs w:val="23"/>
                <w:lang w:eastAsia="it-IT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it-IT"/>
              </w:rPr>
              <w:t>STRUMENTI</w:t>
            </w:r>
          </w:p>
        </w:tc>
      </w:tr>
      <w:tr w:rsidR="00AF0A58" w14:paraId="3E39EAEF" w14:textId="01A09864" w:rsidTr="00AF0A58">
        <w:tc>
          <w:tcPr>
            <w:tcW w:w="1684" w:type="dxa"/>
          </w:tcPr>
          <w:p w14:paraId="1882BD90" w14:textId="77777777" w:rsidR="00AF0A58" w:rsidRDefault="00AF0A58" w:rsidP="002F4B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ITALIANO </w:t>
            </w:r>
          </w:p>
          <w:p w14:paraId="7C004772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1C1C951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7254E74A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07BAC64B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902D287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58" w14:paraId="28BB880C" w14:textId="4C53403D" w:rsidTr="00AF0A58">
        <w:tc>
          <w:tcPr>
            <w:tcW w:w="1684" w:type="dxa"/>
          </w:tcPr>
          <w:p w14:paraId="757DCB23" w14:textId="77777777" w:rsidR="00AF0A58" w:rsidRDefault="00AF0A58" w:rsidP="002F4B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STORIA E CITTADINANZA </w:t>
            </w:r>
          </w:p>
          <w:p w14:paraId="4EF69FC6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65C5DAC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00827B29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FD8562F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0D4362C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58" w14:paraId="3323ACDC" w14:textId="582EF539" w:rsidTr="00AF0A58">
        <w:tc>
          <w:tcPr>
            <w:tcW w:w="1684" w:type="dxa"/>
          </w:tcPr>
          <w:p w14:paraId="4F626E3C" w14:textId="77777777" w:rsidR="00AF0A58" w:rsidRDefault="00AF0A58" w:rsidP="002F4B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GEOGRAFIA </w:t>
            </w:r>
          </w:p>
          <w:p w14:paraId="3D5EF805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F5DBDFA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4A4E2664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541D44E6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1C82713D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58" w14:paraId="5B3F197A" w14:textId="533EE95B" w:rsidTr="00AF0A58">
        <w:tc>
          <w:tcPr>
            <w:tcW w:w="1684" w:type="dxa"/>
          </w:tcPr>
          <w:p w14:paraId="7E33828F" w14:textId="77777777" w:rsidR="00AF0A58" w:rsidRDefault="00AF0A58" w:rsidP="002F4B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INGLESE </w:t>
            </w:r>
          </w:p>
          <w:p w14:paraId="7AAB484A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8012CF5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0026600A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65C84B1C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F8B2ABE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58" w14:paraId="793A1A00" w14:textId="08F376F8" w:rsidTr="00AF0A58">
        <w:tc>
          <w:tcPr>
            <w:tcW w:w="1684" w:type="dxa"/>
          </w:tcPr>
          <w:p w14:paraId="6B671D95" w14:textId="52163927" w:rsidR="00AF0A58" w:rsidRDefault="00AF0A58" w:rsidP="002F4B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FRANCESE </w:t>
            </w:r>
            <w:r>
              <w:rPr>
                <w:sz w:val="23"/>
                <w:szCs w:val="23"/>
              </w:rPr>
              <w:t>/TEDESCO</w:t>
            </w:r>
          </w:p>
          <w:p w14:paraId="1EC13FDB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6BB70F3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0FE9038E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7B3EEBD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7F27C78E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58" w14:paraId="7E9AAADF" w14:textId="341F8D05" w:rsidTr="00AF0A58">
        <w:tc>
          <w:tcPr>
            <w:tcW w:w="1684" w:type="dxa"/>
          </w:tcPr>
          <w:p w14:paraId="7007D7DC" w14:textId="77777777" w:rsidR="00AF0A58" w:rsidRDefault="00AF0A58" w:rsidP="002F4B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MATEMATICA </w:t>
            </w:r>
          </w:p>
          <w:p w14:paraId="450473C7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6DA63D8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13354B69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93A29F3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971CB2A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58" w14:paraId="78D4C70E" w14:textId="5D8BD5A2" w:rsidTr="00AF0A58">
        <w:tc>
          <w:tcPr>
            <w:tcW w:w="1684" w:type="dxa"/>
          </w:tcPr>
          <w:p w14:paraId="52B67386" w14:textId="77777777" w:rsidR="00AF0A58" w:rsidRDefault="00AF0A58" w:rsidP="002F4B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SCIENZE </w:t>
            </w:r>
          </w:p>
          <w:p w14:paraId="0E9A21E7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A135C2E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63C43291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42882F5D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88F9DB6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58" w14:paraId="44CADC87" w14:textId="18A2449C" w:rsidTr="00AF0A58">
        <w:tc>
          <w:tcPr>
            <w:tcW w:w="1684" w:type="dxa"/>
          </w:tcPr>
          <w:p w14:paraId="15E550E2" w14:textId="5803410E" w:rsidR="00AF0A58" w:rsidRDefault="00AF0A58" w:rsidP="00B4598C">
            <w:pPr>
              <w:pStyle w:val="Default"/>
              <w:rPr>
                <w:rFonts w:ascii="Times New Roman" w:hAnsi="Times New Roman"/>
              </w:rPr>
            </w:pPr>
            <w:r w:rsidRPr="00B4598C">
              <w:rPr>
                <w:sz w:val="23"/>
                <w:szCs w:val="23"/>
              </w:rPr>
              <w:t>ARTE E IMMAGINE</w:t>
            </w:r>
          </w:p>
        </w:tc>
        <w:tc>
          <w:tcPr>
            <w:tcW w:w="2414" w:type="dxa"/>
          </w:tcPr>
          <w:p w14:paraId="195CBE0E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15F3CB4C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455E82EB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42EC0F5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58" w14:paraId="7DD84A64" w14:textId="30AD37E5" w:rsidTr="00AF0A58">
        <w:tc>
          <w:tcPr>
            <w:tcW w:w="1684" w:type="dxa"/>
          </w:tcPr>
          <w:p w14:paraId="536CEFF3" w14:textId="77777777" w:rsidR="00AF0A58" w:rsidRDefault="00AF0A58" w:rsidP="00B45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EDUCAZIONE MUSICALE </w:t>
            </w:r>
          </w:p>
          <w:p w14:paraId="357B108B" w14:textId="0FE3A9EE" w:rsidR="00AF0A58" w:rsidRDefault="00AF0A58" w:rsidP="00B4598C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414" w:type="dxa"/>
          </w:tcPr>
          <w:p w14:paraId="4D3674BE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3D298B78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5A8C9949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00460B36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58" w14:paraId="1D1C0ABF" w14:textId="1A28C0E1" w:rsidTr="00AF0A58">
        <w:tc>
          <w:tcPr>
            <w:tcW w:w="1684" w:type="dxa"/>
          </w:tcPr>
          <w:p w14:paraId="6DAAC953" w14:textId="7116371B" w:rsidR="00AF0A58" w:rsidRDefault="00AF0A58" w:rsidP="00B4598C">
            <w:pPr>
              <w:pStyle w:val="Default"/>
              <w:rPr>
                <w:rFonts w:ascii="Times New Roman" w:hAnsi="Times New Roman"/>
              </w:rPr>
            </w:pPr>
            <w:r w:rsidRPr="00B4598C">
              <w:rPr>
                <w:sz w:val="23"/>
                <w:szCs w:val="23"/>
              </w:rPr>
              <w:t>TECNOLOGIA</w:t>
            </w:r>
          </w:p>
        </w:tc>
        <w:tc>
          <w:tcPr>
            <w:tcW w:w="2414" w:type="dxa"/>
          </w:tcPr>
          <w:p w14:paraId="4BFA5DAD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5EE89EAC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0A1C3B2E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87C3C4D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58" w14:paraId="32E91823" w14:textId="41221F89" w:rsidTr="00AF0A58">
        <w:tc>
          <w:tcPr>
            <w:tcW w:w="1684" w:type="dxa"/>
          </w:tcPr>
          <w:p w14:paraId="579F08B7" w14:textId="59BCA5F2" w:rsidR="00AF0A58" w:rsidRPr="00B4598C" w:rsidRDefault="00AF0A58" w:rsidP="00B45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EDUCAZIONE FISICA</w:t>
            </w:r>
          </w:p>
        </w:tc>
        <w:tc>
          <w:tcPr>
            <w:tcW w:w="2414" w:type="dxa"/>
          </w:tcPr>
          <w:p w14:paraId="0B1E3750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213CC1F2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6648F25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55209459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A58" w14:paraId="53697BC3" w14:textId="5DE80268" w:rsidTr="00AF0A58">
        <w:tc>
          <w:tcPr>
            <w:tcW w:w="1684" w:type="dxa"/>
          </w:tcPr>
          <w:p w14:paraId="61BC40C9" w14:textId="07A27ECA" w:rsidR="00AF0A58" w:rsidRPr="00B4598C" w:rsidRDefault="00AF0A58" w:rsidP="00B45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RELIGIONE /ATTIVITA’ ALTERNATIVA</w:t>
            </w:r>
          </w:p>
        </w:tc>
        <w:tc>
          <w:tcPr>
            <w:tcW w:w="2414" w:type="dxa"/>
          </w:tcPr>
          <w:p w14:paraId="0E0E56E8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5728CDBC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3E711DA8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28B13516" w14:textId="77777777" w:rsidR="00AF0A58" w:rsidRDefault="00AF0A58" w:rsidP="006C0E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A04B26" w14:textId="531F5E51" w:rsidR="00013270" w:rsidRDefault="00B4598C" w:rsidP="00013270">
      <w:pPr>
        <w:jc w:val="both"/>
        <w:rPr>
          <w:rFonts w:cs="Calibri"/>
          <w:color w:val="000000"/>
          <w:sz w:val="23"/>
          <w:szCs w:val="23"/>
          <w:lang w:eastAsia="it-IT"/>
        </w:rPr>
      </w:pPr>
      <w:r w:rsidRPr="00F01D40">
        <w:rPr>
          <w:rFonts w:cs="Calibri"/>
          <w:color w:val="000000"/>
          <w:sz w:val="23"/>
          <w:szCs w:val="23"/>
          <w:lang w:eastAsia="it-IT"/>
        </w:rPr>
        <w:t>Manziana</w:t>
      </w:r>
      <w:r w:rsidR="00C3407F" w:rsidRPr="00F01D40">
        <w:rPr>
          <w:rFonts w:cs="Calibri"/>
          <w:color w:val="000000"/>
          <w:sz w:val="23"/>
          <w:szCs w:val="23"/>
          <w:lang w:eastAsia="it-IT"/>
        </w:rPr>
        <w:t>, ____________________________</w:t>
      </w:r>
      <w:r w:rsidR="00013270">
        <w:rPr>
          <w:rFonts w:cs="Calibri"/>
          <w:color w:val="000000"/>
          <w:sz w:val="23"/>
          <w:szCs w:val="23"/>
          <w:lang w:eastAsia="it-IT"/>
        </w:rPr>
        <w:t xml:space="preserve">                                         </w:t>
      </w:r>
      <w:r w:rsidR="00013270" w:rsidRPr="00F01D40">
        <w:rPr>
          <w:rFonts w:cs="Calibri"/>
          <w:color w:val="000000"/>
          <w:sz w:val="23"/>
          <w:szCs w:val="23"/>
          <w:lang w:eastAsia="it-IT"/>
        </w:rPr>
        <w:t xml:space="preserve">IL CONSIGLIO DI CLASSE     </w:t>
      </w:r>
    </w:p>
    <w:p w14:paraId="456FCFE4" w14:textId="77777777" w:rsidR="00013270" w:rsidRDefault="00013270" w:rsidP="00013270">
      <w:pPr>
        <w:jc w:val="right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--------------------------------       -----------------------------------</w:t>
      </w:r>
      <w:r w:rsidRPr="00F01D40">
        <w:rPr>
          <w:rFonts w:cs="Calibri"/>
          <w:color w:val="000000"/>
          <w:sz w:val="23"/>
          <w:szCs w:val="23"/>
          <w:lang w:eastAsia="it-IT"/>
        </w:rPr>
        <w:t xml:space="preserve">    </w:t>
      </w:r>
    </w:p>
    <w:p w14:paraId="6D87248F" w14:textId="77777777" w:rsidR="00013270" w:rsidRDefault="00013270" w:rsidP="00013270">
      <w:pPr>
        <w:jc w:val="right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-------------------------------        -----------------------------------</w:t>
      </w:r>
    </w:p>
    <w:p w14:paraId="74926DC5" w14:textId="77777777" w:rsidR="00013270" w:rsidRDefault="00013270" w:rsidP="00013270">
      <w:pPr>
        <w:jc w:val="right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-------------------------------        -----------------------------------</w:t>
      </w:r>
    </w:p>
    <w:p w14:paraId="308A0718" w14:textId="77777777" w:rsidR="00013270" w:rsidRDefault="00013270" w:rsidP="00013270">
      <w:pPr>
        <w:jc w:val="right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-------------------------------        -----------------------------------</w:t>
      </w:r>
    </w:p>
    <w:p w14:paraId="3A3EE62E" w14:textId="75722B94" w:rsidR="00013270" w:rsidRDefault="00013270" w:rsidP="00013270">
      <w:pPr>
        <w:jc w:val="right"/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-------------------------------        -----------------------------------</w:t>
      </w:r>
    </w:p>
    <w:p w14:paraId="3560BF5E" w14:textId="32D881BE" w:rsidR="00013270" w:rsidRPr="00B543EB" w:rsidRDefault="00013270" w:rsidP="00013270">
      <w:pPr>
        <w:tabs>
          <w:tab w:val="center" w:pos="5102"/>
          <w:tab w:val="left" w:pos="7425"/>
          <w:tab w:val="right" w:pos="10204"/>
        </w:tabs>
        <w:rPr>
          <w:rFonts w:cs="Calibri"/>
          <w:color w:val="000000"/>
          <w:sz w:val="23"/>
          <w:szCs w:val="23"/>
          <w:lang w:eastAsia="it-IT"/>
        </w:rPr>
      </w:pPr>
      <w:r>
        <w:rPr>
          <w:rFonts w:cs="Calibri"/>
          <w:color w:val="000000"/>
          <w:sz w:val="23"/>
          <w:szCs w:val="23"/>
          <w:lang w:eastAsia="it-IT"/>
        </w:rPr>
        <w:t>IL DIRIGENTE SCOLASTICO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                                            ------------------------------</w:t>
      </w:r>
      <w:r>
        <w:rPr>
          <w:rFonts w:cs="Calibri"/>
          <w:color w:val="000000"/>
          <w:sz w:val="23"/>
          <w:szCs w:val="23"/>
          <w:lang w:eastAsia="it-IT"/>
        </w:rPr>
        <w:tab/>
        <w:t xml:space="preserve">      -----------------------------------</w:t>
      </w:r>
      <w:r w:rsidR="006B53D3" w:rsidRPr="00F01D40">
        <w:rPr>
          <w:rFonts w:cs="Calibri"/>
          <w:color w:val="000000"/>
          <w:sz w:val="23"/>
          <w:szCs w:val="23"/>
          <w:lang w:eastAsia="it-IT"/>
        </w:rPr>
        <w:t xml:space="preserve">  </w:t>
      </w:r>
      <w:r>
        <w:rPr>
          <w:rFonts w:cs="Calibri"/>
          <w:color w:val="000000"/>
          <w:sz w:val="23"/>
          <w:szCs w:val="23"/>
          <w:lang w:eastAsia="it-IT"/>
        </w:rPr>
        <w:t xml:space="preserve">                                                                                                                                         </w:t>
      </w:r>
    </w:p>
    <w:sectPr w:rsidR="00013270" w:rsidRPr="00B543EB" w:rsidSect="00F01D40">
      <w:footerReference w:type="default" r:id="rId10"/>
      <w:pgSz w:w="11906" w:h="16838"/>
      <w:pgMar w:top="1417" w:right="1134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28B39" w14:textId="77777777" w:rsidR="00255CE2" w:rsidRDefault="00255CE2" w:rsidP="00B543EB">
      <w:pPr>
        <w:spacing w:after="0" w:line="240" w:lineRule="auto"/>
      </w:pPr>
      <w:r>
        <w:separator/>
      </w:r>
    </w:p>
  </w:endnote>
  <w:endnote w:type="continuationSeparator" w:id="0">
    <w:p w14:paraId="77552AC6" w14:textId="77777777" w:rsidR="00255CE2" w:rsidRDefault="00255CE2" w:rsidP="00B5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578729"/>
      <w:docPartObj>
        <w:docPartGallery w:val="Page Numbers (Bottom of Page)"/>
        <w:docPartUnique/>
      </w:docPartObj>
    </w:sdtPr>
    <w:sdtContent>
      <w:p w14:paraId="514F5D9F" w14:textId="39FE508D" w:rsidR="00B543EB" w:rsidRDefault="00B543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6A0AFF" w14:textId="77777777" w:rsidR="00B543EB" w:rsidRDefault="00B543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A4659" w14:textId="77777777" w:rsidR="00255CE2" w:rsidRDefault="00255CE2" w:rsidP="00B543EB">
      <w:pPr>
        <w:spacing w:after="0" w:line="240" w:lineRule="auto"/>
      </w:pPr>
      <w:r>
        <w:separator/>
      </w:r>
    </w:p>
  </w:footnote>
  <w:footnote w:type="continuationSeparator" w:id="0">
    <w:p w14:paraId="3F020355" w14:textId="77777777" w:rsidR="00255CE2" w:rsidRDefault="00255CE2" w:rsidP="00B5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auto"/>
      </w:rPr>
    </w:lvl>
  </w:abstractNum>
  <w:abstractNum w:abstractNumId="1" w15:restartNumberingAfterBreak="0">
    <w:nsid w:val="4F743399"/>
    <w:multiLevelType w:val="hybridMultilevel"/>
    <w:tmpl w:val="055833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E9"/>
    <w:rsid w:val="00013270"/>
    <w:rsid w:val="000303E9"/>
    <w:rsid w:val="00052E60"/>
    <w:rsid w:val="00082CEF"/>
    <w:rsid w:val="00157891"/>
    <w:rsid w:val="001962CA"/>
    <w:rsid w:val="001A75B1"/>
    <w:rsid w:val="00205450"/>
    <w:rsid w:val="00255CE2"/>
    <w:rsid w:val="002800CF"/>
    <w:rsid w:val="002F4B9F"/>
    <w:rsid w:val="00324E9F"/>
    <w:rsid w:val="004857E7"/>
    <w:rsid w:val="004A2C17"/>
    <w:rsid w:val="004A6AC2"/>
    <w:rsid w:val="004D0BF3"/>
    <w:rsid w:val="004F1F58"/>
    <w:rsid w:val="005B5D7A"/>
    <w:rsid w:val="006470C6"/>
    <w:rsid w:val="00656FCA"/>
    <w:rsid w:val="0069432E"/>
    <w:rsid w:val="006B53D3"/>
    <w:rsid w:val="006C0E76"/>
    <w:rsid w:val="006D0CBA"/>
    <w:rsid w:val="00734668"/>
    <w:rsid w:val="007F7C7D"/>
    <w:rsid w:val="00854FB5"/>
    <w:rsid w:val="0087110F"/>
    <w:rsid w:val="008A3BD8"/>
    <w:rsid w:val="008D05F4"/>
    <w:rsid w:val="009058B1"/>
    <w:rsid w:val="00927F61"/>
    <w:rsid w:val="00A0399F"/>
    <w:rsid w:val="00A23C46"/>
    <w:rsid w:val="00AA098E"/>
    <w:rsid w:val="00AA7286"/>
    <w:rsid w:val="00AB05BF"/>
    <w:rsid w:val="00AE76E1"/>
    <w:rsid w:val="00AF0A58"/>
    <w:rsid w:val="00B4598C"/>
    <w:rsid w:val="00B543EB"/>
    <w:rsid w:val="00B901ED"/>
    <w:rsid w:val="00B93C80"/>
    <w:rsid w:val="00BD7808"/>
    <w:rsid w:val="00C07C99"/>
    <w:rsid w:val="00C10804"/>
    <w:rsid w:val="00C3407F"/>
    <w:rsid w:val="00D105E9"/>
    <w:rsid w:val="00D1551E"/>
    <w:rsid w:val="00D32FB1"/>
    <w:rsid w:val="00D619A8"/>
    <w:rsid w:val="00D62E76"/>
    <w:rsid w:val="00D948B3"/>
    <w:rsid w:val="00DE5DFF"/>
    <w:rsid w:val="00E14810"/>
    <w:rsid w:val="00E639DD"/>
    <w:rsid w:val="00E84DBE"/>
    <w:rsid w:val="00E929B4"/>
    <w:rsid w:val="00E96F66"/>
    <w:rsid w:val="00EB46F5"/>
    <w:rsid w:val="00EB7D3B"/>
    <w:rsid w:val="00ED5FEA"/>
    <w:rsid w:val="00EE0E19"/>
    <w:rsid w:val="00F01D40"/>
    <w:rsid w:val="00F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5F8B"/>
  <w15:chartTrackingRefBased/>
  <w15:docId w15:val="{5C03EFF6-8F2D-6D44-90D4-551B9382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84DBE"/>
    <w:pPr>
      <w:suppressAutoHyphens/>
      <w:spacing w:after="200" w:line="276" w:lineRule="auto"/>
      <w:ind w:left="720"/>
    </w:pPr>
    <w:rPr>
      <w:rFonts w:cs="Calibri"/>
      <w:kern w:val="1"/>
      <w:lang w:eastAsia="ar-SA"/>
    </w:rPr>
  </w:style>
  <w:style w:type="paragraph" w:customStyle="1" w:styleId="Default">
    <w:name w:val="Default"/>
    <w:rsid w:val="002F4B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4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43E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543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3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mic873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6991-7BAB-4956-BA67-3FE92037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viagiussani</dc:creator>
  <cp:keywords/>
  <cp:lastModifiedBy>Renza Rella</cp:lastModifiedBy>
  <cp:revision>4</cp:revision>
  <dcterms:created xsi:type="dcterms:W3CDTF">2020-05-21T10:19:00Z</dcterms:created>
  <dcterms:modified xsi:type="dcterms:W3CDTF">2020-05-29T21:44:00Z</dcterms:modified>
</cp:coreProperties>
</file>